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64" w:rsidRP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 xml:space="preserve">КАЗАХСКИЙ НАЦИОНАЛЬНЫЙ УНИВЕРСИТЕТ </w:t>
      </w:r>
      <w:proofErr w:type="spellStart"/>
      <w:r w:rsidRPr="00EF2F64">
        <w:rPr>
          <w:sz w:val="24"/>
          <w:szCs w:val="24"/>
        </w:rPr>
        <w:t>им.аль-Фараби</w:t>
      </w:r>
      <w:proofErr w:type="spellEnd"/>
    </w:p>
    <w:p w:rsidR="00EF2F64" w:rsidRP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Факультет международных отношений</w:t>
      </w:r>
    </w:p>
    <w:p w:rsidR="00EF2F64" w:rsidRP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Кафедра дипломатического перевода</w:t>
      </w:r>
    </w:p>
    <w:p w:rsidR="00EF2F64" w:rsidRPr="00EF2F64" w:rsidRDefault="00EF2F64" w:rsidP="00EF2F64">
      <w:pPr>
        <w:rPr>
          <w:sz w:val="24"/>
          <w:szCs w:val="24"/>
        </w:rPr>
      </w:pPr>
    </w:p>
    <w:tbl>
      <w:tblPr>
        <w:tblW w:w="10728" w:type="dxa"/>
        <w:tblLook w:val="04A0"/>
      </w:tblPr>
      <w:tblGrid>
        <w:gridCol w:w="4248"/>
        <w:gridCol w:w="6480"/>
      </w:tblGrid>
      <w:tr w:rsidR="00EF2F64" w:rsidRPr="00EF2F64" w:rsidTr="000A0820">
        <w:tc>
          <w:tcPr>
            <w:tcW w:w="4248" w:type="dxa"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 xml:space="preserve">Согласовано                                               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>Декан факультета</w:t>
            </w:r>
          </w:p>
          <w:p w:rsidR="00EF2F64" w:rsidRPr="00EF2F64" w:rsidRDefault="00EF2F64" w:rsidP="000A0820">
            <w:pPr>
              <w:jc w:val="both"/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>_________________К.Н.Шәкіров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 xml:space="preserve">Протокол №  11 от 24.06.2015      </w:t>
            </w:r>
          </w:p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480" w:type="dxa"/>
            <w:hideMark/>
          </w:tcPr>
          <w:p w:rsidR="00EF2F64" w:rsidRPr="00EF2F64" w:rsidRDefault="00EF2F64" w:rsidP="000A0820">
            <w:pPr>
              <w:pStyle w:val="1"/>
              <w:spacing w:line="276" w:lineRule="auto"/>
              <w:jc w:val="left"/>
              <w:rPr>
                <w:b w:val="0"/>
                <w:sz w:val="24"/>
              </w:rPr>
            </w:pPr>
            <w:r w:rsidRPr="00EF2F64">
              <w:rPr>
                <w:b w:val="0"/>
                <w:sz w:val="24"/>
              </w:rPr>
              <w:t xml:space="preserve">                        Утверждено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 xml:space="preserve">                        на заседании научно-методического  совета 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Pr="00EF2F64">
              <w:rPr>
                <w:sz w:val="24"/>
                <w:szCs w:val="24"/>
              </w:rPr>
              <w:t>КазНУ</w:t>
            </w:r>
            <w:proofErr w:type="spellEnd"/>
            <w:r w:rsidRPr="00EF2F64">
              <w:rPr>
                <w:sz w:val="24"/>
                <w:szCs w:val="24"/>
              </w:rPr>
              <w:t xml:space="preserve"> им аль </w:t>
            </w:r>
            <w:proofErr w:type="spellStart"/>
            <w:r w:rsidRPr="00EF2F64">
              <w:rPr>
                <w:sz w:val="24"/>
                <w:szCs w:val="24"/>
              </w:rPr>
              <w:t>Фараби</w:t>
            </w:r>
            <w:proofErr w:type="spellEnd"/>
            <w:r w:rsidRPr="00EF2F64">
              <w:rPr>
                <w:sz w:val="24"/>
                <w:szCs w:val="24"/>
              </w:rPr>
              <w:t>_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 xml:space="preserve">                        Протокол № 6 от 25 июня 2015г.</w:t>
            </w:r>
          </w:p>
          <w:p w:rsidR="00EF2F64" w:rsidRPr="00EF2F64" w:rsidRDefault="00EF2F64" w:rsidP="000A0820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EF2F64">
              <w:rPr>
                <w:b w:val="0"/>
                <w:sz w:val="24"/>
              </w:rPr>
              <w:t xml:space="preserve">                        Проректор по учебной работе  </w:t>
            </w:r>
          </w:p>
          <w:p w:rsidR="00EF2F64" w:rsidRPr="00EF2F64" w:rsidRDefault="00EF2F64" w:rsidP="000A0820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EF2F64">
              <w:rPr>
                <w:b w:val="0"/>
                <w:sz w:val="24"/>
              </w:rPr>
              <w:t xml:space="preserve">                        </w:t>
            </w:r>
            <w:proofErr w:type="spellStart"/>
            <w:r w:rsidRPr="00EF2F64">
              <w:rPr>
                <w:b w:val="0"/>
                <w:sz w:val="24"/>
              </w:rPr>
              <w:t>____________Д.Ж.Ахмед-Заки</w:t>
            </w:r>
            <w:proofErr w:type="spellEnd"/>
          </w:p>
        </w:tc>
      </w:tr>
    </w:tbl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Default="00EF2F64" w:rsidP="00EF2F64">
      <w:pPr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 xml:space="preserve">                           </w:t>
      </w:r>
    </w:p>
    <w:p w:rsidR="00EF2F64" w:rsidRDefault="00EF2F64" w:rsidP="00EF2F64">
      <w:pPr>
        <w:rPr>
          <w:b/>
          <w:sz w:val="24"/>
          <w:szCs w:val="24"/>
        </w:rPr>
      </w:pPr>
    </w:p>
    <w:p w:rsid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УЧЕБНО-МЕТОДИЧЕСКИЙ КОМПЛЕКС ДИСЦИПЛИНЫ</w:t>
      </w:r>
    </w:p>
    <w:p w:rsidR="00EF2F64" w:rsidRPr="00EF2F64" w:rsidRDefault="00EF2F64" w:rsidP="00EF2F64">
      <w:pPr>
        <w:jc w:val="center"/>
        <w:rPr>
          <w:sz w:val="24"/>
          <w:szCs w:val="24"/>
        </w:rPr>
      </w:pPr>
    </w:p>
    <w:p w:rsidR="00EF2F64" w:rsidRPr="00EF2F64" w:rsidRDefault="00EF2F64" w:rsidP="00EF2F64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F2F64">
        <w:rPr>
          <w:rFonts w:ascii="Times New Roman" w:hAnsi="Times New Roman"/>
          <w:b w:val="0"/>
          <w:sz w:val="24"/>
          <w:szCs w:val="24"/>
          <w:lang w:val="kk-KZ"/>
        </w:rPr>
        <w:t>Практика перевода текстов по специальности</w:t>
      </w:r>
    </w:p>
    <w:p w:rsidR="00EF2F64" w:rsidRPr="00EF2F64" w:rsidRDefault="00EF2F64" w:rsidP="00EF2F64">
      <w:pPr>
        <w:pStyle w:val="3"/>
        <w:tabs>
          <w:tab w:val="left" w:pos="5955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EF2F64">
        <w:rPr>
          <w:rFonts w:ascii="Times New Roman" w:hAnsi="Times New Roman"/>
          <w:b w:val="0"/>
          <w:sz w:val="24"/>
          <w:szCs w:val="24"/>
        </w:rPr>
        <w:t>английский язык</w:t>
      </w:r>
    </w:p>
    <w:p w:rsidR="00EF2F64" w:rsidRP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4 курс</w:t>
      </w:r>
    </w:p>
    <w:p w:rsidR="00EF2F64" w:rsidRP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3 кредит-часа</w:t>
      </w:r>
    </w:p>
    <w:p w:rsidR="00EF2F64" w:rsidRPr="00EF2F64" w:rsidRDefault="00EF2F64" w:rsidP="00EF2F64">
      <w:pPr>
        <w:tabs>
          <w:tab w:val="left" w:pos="7080"/>
        </w:tabs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5В05050500 “Регионоведение”</w:t>
      </w:r>
    </w:p>
    <w:p w:rsidR="00EF2F64" w:rsidRPr="00EF2F64" w:rsidRDefault="00EF2F64" w:rsidP="00EF2F64">
      <w:pPr>
        <w:tabs>
          <w:tab w:val="left" w:pos="7080"/>
        </w:tabs>
        <w:jc w:val="center"/>
        <w:rPr>
          <w:sz w:val="24"/>
          <w:szCs w:val="24"/>
          <w:lang w:val="kk-KZ"/>
        </w:rPr>
      </w:pPr>
      <w:r w:rsidRPr="00EF2F64">
        <w:rPr>
          <w:sz w:val="24"/>
          <w:szCs w:val="24"/>
        </w:rPr>
        <w:t>Форма обучения: дневная</w:t>
      </w:r>
    </w:p>
    <w:p w:rsid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Осенний семестр</w:t>
      </w:r>
    </w:p>
    <w:p w:rsidR="00EF2F64" w:rsidRDefault="00EF2F64" w:rsidP="00EF2F64">
      <w:pPr>
        <w:jc w:val="center"/>
        <w:rPr>
          <w:sz w:val="24"/>
          <w:szCs w:val="24"/>
        </w:rPr>
      </w:pPr>
    </w:p>
    <w:p w:rsidR="00EF2F64" w:rsidRDefault="00EF2F64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Default="00673500" w:rsidP="00EF2F64">
      <w:pPr>
        <w:jc w:val="center"/>
        <w:rPr>
          <w:sz w:val="24"/>
          <w:szCs w:val="24"/>
          <w:lang w:val="en-US"/>
        </w:rPr>
      </w:pPr>
    </w:p>
    <w:p w:rsidR="00673500" w:rsidRPr="00673500" w:rsidRDefault="00673500" w:rsidP="00EF2F64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Алматы 2015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lastRenderedPageBreak/>
        <w:t xml:space="preserve">УМК  дисциплины составлен доцентом </w:t>
      </w:r>
      <w:proofErr w:type="spellStart"/>
      <w:r w:rsidRPr="00EF2F64">
        <w:rPr>
          <w:sz w:val="24"/>
          <w:szCs w:val="24"/>
        </w:rPr>
        <w:t>КаЗНУ</w:t>
      </w:r>
      <w:proofErr w:type="spellEnd"/>
      <w:r w:rsidRPr="00EF2F64">
        <w:rPr>
          <w:sz w:val="24"/>
          <w:szCs w:val="24"/>
        </w:rPr>
        <w:t xml:space="preserve"> </w:t>
      </w:r>
      <w:proofErr w:type="spellStart"/>
      <w:r w:rsidRPr="00EF2F64">
        <w:rPr>
          <w:sz w:val="24"/>
          <w:szCs w:val="24"/>
        </w:rPr>
        <w:t>Макишевой</w:t>
      </w:r>
      <w:proofErr w:type="spellEnd"/>
      <w:r w:rsidRPr="00EF2F64">
        <w:rPr>
          <w:sz w:val="24"/>
          <w:szCs w:val="24"/>
        </w:rPr>
        <w:t xml:space="preserve"> М.К.. на основании </w:t>
      </w:r>
      <w:proofErr w:type="spellStart"/>
      <w:r w:rsidRPr="00EF2F64">
        <w:rPr>
          <w:sz w:val="24"/>
          <w:szCs w:val="24"/>
        </w:rPr>
        <w:t>Эксперименатальной</w:t>
      </w:r>
      <w:proofErr w:type="spellEnd"/>
      <w:r w:rsidRPr="00EF2F64">
        <w:rPr>
          <w:sz w:val="24"/>
          <w:szCs w:val="24"/>
        </w:rPr>
        <w:t xml:space="preserve"> образовательной программы специальности «регионоведение» и каталога элективных  дисциплин</w:t>
      </w: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 xml:space="preserve">Рассмотрен и рекомендован на заседании кафедры Дипломатического перевода 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Протокол №9 от 21 июня 2015 г</w:t>
      </w: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  <w:proofErr w:type="spellStart"/>
      <w:r w:rsidRPr="00EF2F64">
        <w:rPr>
          <w:sz w:val="24"/>
          <w:szCs w:val="24"/>
        </w:rPr>
        <w:t>Зав.кафедрой____________________Мусабекова</w:t>
      </w:r>
      <w:proofErr w:type="spellEnd"/>
      <w:r w:rsidRPr="00EF2F64">
        <w:rPr>
          <w:sz w:val="24"/>
          <w:szCs w:val="24"/>
        </w:rPr>
        <w:t xml:space="preserve"> У.Е.</w:t>
      </w: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Рекомендовано методическим бюро факультета Протокол № 8 от 23 июня 2015г</w:t>
      </w: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  <w:proofErr w:type="spellStart"/>
      <w:r w:rsidRPr="00EF2F64">
        <w:rPr>
          <w:sz w:val="24"/>
          <w:szCs w:val="24"/>
        </w:rPr>
        <w:t>Председатель___________________________Сайрамбаева</w:t>
      </w:r>
      <w:proofErr w:type="spellEnd"/>
      <w:r w:rsidRPr="00EF2F64">
        <w:rPr>
          <w:sz w:val="24"/>
          <w:szCs w:val="24"/>
        </w:rPr>
        <w:t xml:space="preserve"> Ж.Т.</w:t>
      </w:r>
    </w:p>
    <w:p w:rsidR="00EF2F64" w:rsidRPr="00EF2F64" w:rsidRDefault="00EF2F64" w:rsidP="00EF2F64">
      <w:pPr>
        <w:rPr>
          <w:b/>
          <w:sz w:val="24"/>
          <w:szCs w:val="24"/>
          <w:lang w:val="kk-KZ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673500" w:rsidRPr="00EF2F64" w:rsidRDefault="00673500" w:rsidP="00673500">
      <w:pPr>
        <w:rPr>
          <w:sz w:val="24"/>
          <w:szCs w:val="24"/>
          <w:lang w:val="kk-KZ"/>
        </w:rPr>
      </w:pPr>
      <w:r w:rsidRPr="00EF2F64">
        <w:rPr>
          <w:sz w:val="24"/>
          <w:szCs w:val="24"/>
        </w:rPr>
        <w:lastRenderedPageBreak/>
        <w:t xml:space="preserve">Согласовано                                               </w:t>
      </w:r>
    </w:p>
    <w:p w:rsidR="00673500" w:rsidRPr="00EF2F64" w:rsidRDefault="00673500" w:rsidP="00673500">
      <w:pPr>
        <w:rPr>
          <w:sz w:val="24"/>
          <w:szCs w:val="24"/>
        </w:rPr>
      </w:pPr>
      <w:r w:rsidRPr="00EF2F64">
        <w:rPr>
          <w:sz w:val="24"/>
          <w:szCs w:val="24"/>
        </w:rPr>
        <w:t xml:space="preserve">Протокол №9 </w:t>
      </w:r>
    </w:p>
    <w:p w:rsidR="00673500" w:rsidRPr="00EF2F64" w:rsidRDefault="00673500" w:rsidP="00673500">
      <w:pPr>
        <w:rPr>
          <w:sz w:val="24"/>
          <w:szCs w:val="24"/>
        </w:rPr>
      </w:pPr>
      <w:r w:rsidRPr="00EF2F64">
        <w:rPr>
          <w:sz w:val="24"/>
          <w:szCs w:val="24"/>
        </w:rPr>
        <w:t>Декан факультета</w:t>
      </w:r>
    </w:p>
    <w:p w:rsidR="00673500" w:rsidRPr="00EF2F64" w:rsidRDefault="00673500" w:rsidP="00673500">
      <w:pPr>
        <w:jc w:val="both"/>
        <w:rPr>
          <w:sz w:val="24"/>
          <w:szCs w:val="24"/>
        </w:rPr>
      </w:pPr>
      <w:r w:rsidRPr="00EF2F64">
        <w:rPr>
          <w:sz w:val="24"/>
          <w:szCs w:val="24"/>
        </w:rPr>
        <w:t>_________________К.Н.Шәкіров</w:t>
      </w:r>
    </w:p>
    <w:p w:rsidR="00673500" w:rsidRPr="00EF2F64" w:rsidRDefault="00673500" w:rsidP="00673500">
      <w:pPr>
        <w:rPr>
          <w:sz w:val="24"/>
          <w:szCs w:val="24"/>
        </w:rPr>
      </w:pPr>
      <w:r w:rsidRPr="00EF2F64">
        <w:rPr>
          <w:sz w:val="24"/>
          <w:szCs w:val="24"/>
        </w:rPr>
        <w:t xml:space="preserve">Протокол №  11 от 24.06.2015      </w:t>
      </w:r>
    </w:p>
    <w:p w:rsidR="00673500" w:rsidRDefault="00673500" w:rsidP="00673500">
      <w:pPr>
        <w:jc w:val="center"/>
        <w:rPr>
          <w:sz w:val="24"/>
          <w:szCs w:val="24"/>
        </w:rPr>
      </w:pPr>
    </w:p>
    <w:p w:rsidR="00673500" w:rsidRPr="00EF2F64" w:rsidRDefault="00673500" w:rsidP="00673500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F2F64">
        <w:rPr>
          <w:rFonts w:ascii="Times New Roman" w:hAnsi="Times New Roman"/>
          <w:b w:val="0"/>
          <w:sz w:val="24"/>
          <w:szCs w:val="24"/>
          <w:lang w:val="kk-KZ"/>
        </w:rPr>
        <w:t>Практика перевода текстов по специальности</w:t>
      </w:r>
    </w:p>
    <w:p w:rsidR="00673500" w:rsidRPr="00EF2F64" w:rsidRDefault="00673500" w:rsidP="00673500">
      <w:pPr>
        <w:pStyle w:val="3"/>
        <w:tabs>
          <w:tab w:val="left" w:pos="5955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EF2F64">
        <w:rPr>
          <w:rFonts w:ascii="Times New Roman" w:hAnsi="Times New Roman"/>
          <w:b w:val="0"/>
          <w:sz w:val="24"/>
          <w:szCs w:val="24"/>
        </w:rPr>
        <w:t>английский язык</w:t>
      </w:r>
    </w:p>
    <w:p w:rsidR="00673500" w:rsidRPr="00EF2F64" w:rsidRDefault="00673500" w:rsidP="00673500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4 курс</w:t>
      </w:r>
    </w:p>
    <w:p w:rsidR="00673500" w:rsidRPr="00EF2F64" w:rsidRDefault="00673500" w:rsidP="00673500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 xml:space="preserve">3 </w:t>
      </w:r>
      <w:proofErr w:type="spellStart"/>
      <w:r w:rsidRPr="00EF2F64">
        <w:rPr>
          <w:sz w:val="24"/>
          <w:szCs w:val="24"/>
        </w:rPr>
        <w:t>кредит-часа</w:t>
      </w:r>
      <w:proofErr w:type="spellEnd"/>
    </w:p>
    <w:p w:rsidR="00673500" w:rsidRPr="00EF2F64" w:rsidRDefault="00673500" w:rsidP="00673500">
      <w:pPr>
        <w:tabs>
          <w:tab w:val="left" w:pos="7080"/>
        </w:tabs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5В05050500 “</w:t>
      </w:r>
      <w:proofErr w:type="spellStart"/>
      <w:r w:rsidRPr="00EF2F64">
        <w:rPr>
          <w:sz w:val="24"/>
          <w:szCs w:val="24"/>
        </w:rPr>
        <w:t>Регионоведение</w:t>
      </w:r>
      <w:proofErr w:type="spellEnd"/>
      <w:r w:rsidRPr="00EF2F64">
        <w:rPr>
          <w:sz w:val="24"/>
          <w:szCs w:val="24"/>
        </w:rPr>
        <w:t>”</w:t>
      </w:r>
    </w:p>
    <w:p w:rsidR="00673500" w:rsidRPr="00EF2F64" w:rsidRDefault="00673500" w:rsidP="00673500">
      <w:pPr>
        <w:tabs>
          <w:tab w:val="left" w:pos="7080"/>
        </w:tabs>
        <w:jc w:val="center"/>
        <w:rPr>
          <w:sz w:val="24"/>
          <w:szCs w:val="24"/>
          <w:lang w:val="kk-KZ"/>
        </w:rPr>
      </w:pPr>
      <w:r w:rsidRPr="00EF2F64">
        <w:rPr>
          <w:sz w:val="24"/>
          <w:szCs w:val="24"/>
        </w:rPr>
        <w:t>Форма обучения: дневная</w:t>
      </w:r>
    </w:p>
    <w:p w:rsidR="00673500" w:rsidRDefault="00673500" w:rsidP="00673500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Осенний семестр</w:t>
      </w:r>
    </w:p>
    <w:p w:rsidR="00673500" w:rsidRPr="00673500" w:rsidRDefault="00673500" w:rsidP="00673500">
      <w:pPr>
        <w:jc w:val="center"/>
        <w:rPr>
          <w:sz w:val="24"/>
          <w:szCs w:val="24"/>
        </w:rPr>
      </w:pPr>
    </w:p>
    <w:p w:rsidR="00673500" w:rsidRPr="00EF2F64" w:rsidRDefault="00673500" w:rsidP="00673500">
      <w:pPr>
        <w:jc w:val="center"/>
        <w:rPr>
          <w:sz w:val="24"/>
          <w:szCs w:val="24"/>
        </w:rPr>
      </w:pPr>
    </w:p>
    <w:p w:rsidR="00673500" w:rsidRPr="00EF2F64" w:rsidRDefault="00673500" w:rsidP="00673500">
      <w:pPr>
        <w:rPr>
          <w:sz w:val="24"/>
          <w:szCs w:val="24"/>
        </w:rPr>
      </w:pPr>
      <w:r w:rsidRPr="00EF2F64">
        <w:rPr>
          <w:sz w:val="24"/>
          <w:szCs w:val="24"/>
        </w:rPr>
        <w:t xml:space="preserve">СВЕДЕНИЯ : доцент </w:t>
      </w:r>
      <w:proofErr w:type="spellStart"/>
      <w:r w:rsidRPr="00EF2F64">
        <w:rPr>
          <w:sz w:val="24"/>
          <w:szCs w:val="24"/>
        </w:rPr>
        <w:t>КазНУ</w:t>
      </w:r>
      <w:proofErr w:type="spellEnd"/>
      <w:r w:rsidRPr="00EF2F64">
        <w:rPr>
          <w:sz w:val="24"/>
          <w:szCs w:val="24"/>
        </w:rPr>
        <w:t xml:space="preserve"> –</w:t>
      </w:r>
      <w:proofErr w:type="spellStart"/>
      <w:r w:rsidRPr="00EF2F64">
        <w:rPr>
          <w:sz w:val="24"/>
          <w:szCs w:val="24"/>
        </w:rPr>
        <w:t>Макишева</w:t>
      </w:r>
      <w:proofErr w:type="spellEnd"/>
      <w:r w:rsidRPr="00EF2F64">
        <w:rPr>
          <w:sz w:val="24"/>
          <w:szCs w:val="24"/>
        </w:rPr>
        <w:t xml:space="preserve"> </w:t>
      </w:r>
      <w:proofErr w:type="spellStart"/>
      <w:r w:rsidRPr="00EF2F64">
        <w:rPr>
          <w:sz w:val="24"/>
          <w:szCs w:val="24"/>
        </w:rPr>
        <w:t>Марияш</w:t>
      </w:r>
      <w:proofErr w:type="spellEnd"/>
      <w:r w:rsidRPr="00EF2F64">
        <w:rPr>
          <w:sz w:val="24"/>
          <w:szCs w:val="24"/>
        </w:rPr>
        <w:t xml:space="preserve"> </w:t>
      </w:r>
      <w:proofErr w:type="spellStart"/>
      <w:r w:rsidRPr="00EF2F64">
        <w:rPr>
          <w:sz w:val="24"/>
          <w:szCs w:val="24"/>
        </w:rPr>
        <w:t>Кайдауловна</w:t>
      </w:r>
      <w:proofErr w:type="spellEnd"/>
    </w:p>
    <w:p w:rsidR="00673500" w:rsidRPr="00EF2F64" w:rsidRDefault="00673500" w:rsidP="00673500">
      <w:pPr>
        <w:rPr>
          <w:sz w:val="24"/>
          <w:szCs w:val="24"/>
        </w:rPr>
      </w:pPr>
      <w:r w:rsidRPr="00EF2F64">
        <w:rPr>
          <w:sz w:val="24"/>
          <w:szCs w:val="24"/>
        </w:rPr>
        <w:t>Телефоны : 243 83 28</w:t>
      </w:r>
    </w:p>
    <w:p w:rsidR="00673500" w:rsidRPr="00EF2F64" w:rsidRDefault="00673500" w:rsidP="00673500">
      <w:pPr>
        <w:rPr>
          <w:sz w:val="24"/>
          <w:szCs w:val="24"/>
        </w:rPr>
      </w:pPr>
      <w:r w:rsidRPr="00EF2F64">
        <w:rPr>
          <w:sz w:val="24"/>
          <w:szCs w:val="24"/>
        </w:rPr>
        <w:t>каб.:205</w:t>
      </w:r>
    </w:p>
    <w:p w:rsidR="00673500" w:rsidRPr="00EF2F64" w:rsidRDefault="00673500" w:rsidP="00673500">
      <w:pPr>
        <w:rPr>
          <w:sz w:val="24"/>
          <w:szCs w:val="24"/>
        </w:rPr>
      </w:pPr>
      <w:r w:rsidRPr="00EF2F64">
        <w:rPr>
          <w:sz w:val="24"/>
          <w:szCs w:val="24"/>
          <w:lang w:val="en-US"/>
        </w:rPr>
        <w:t>email</w:t>
      </w:r>
      <w:r w:rsidRPr="00EF2F64">
        <w:rPr>
          <w:sz w:val="24"/>
          <w:szCs w:val="24"/>
        </w:rPr>
        <w:t>-</w:t>
      </w:r>
      <w:proofErr w:type="spellStart"/>
      <w:r w:rsidRPr="00EF2F64">
        <w:rPr>
          <w:sz w:val="24"/>
          <w:szCs w:val="24"/>
          <w:lang w:val="en-US"/>
        </w:rPr>
        <w:t>makisheva</w:t>
      </w:r>
      <w:proofErr w:type="spellEnd"/>
      <w:r w:rsidRPr="00EF2F64">
        <w:rPr>
          <w:sz w:val="24"/>
          <w:szCs w:val="24"/>
        </w:rPr>
        <w:t>50</w:t>
      </w:r>
      <w:r w:rsidRPr="00EF2F64">
        <w:rPr>
          <w:sz w:val="24"/>
          <w:szCs w:val="24"/>
          <w:lang w:val="en-US"/>
        </w:rPr>
        <w:t>mail</w:t>
      </w:r>
      <w:r w:rsidRPr="00EF2F64">
        <w:rPr>
          <w:sz w:val="24"/>
          <w:szCs w:val="24"/>
        </w:rPr>
        <w:t>.</w:t>
      </w:r>
      <w:proofErr w:type="spellStart"/>
      <w:r w:rsidRPr="00EF2F64">
        <w:rPr>
          <w:sz w:val="24"/>
          <w:szCs w:val="24"/>
          <w:lang w:val="en-US"/>
        </w:rPr>
        <w:t>ru</w:t>
      </w:r>
      <w:proofErr w:type="spellEnd"/>
    </w:p>
    <w:p w:rsidR="00673500" w:rsidRPr="00EF2F64" w:rsidRDefault="00673500" w:rsidP="00673500">
      <w:pPr>
        <w:rPr>
          <w:b/>
          <w:sz w:val="24"/>
          <w:szCs w:val="24"/>
        </w:rPr>
      </w:pPr>
    </w:p>
    <w:p w:rsidR="00673500" w:rsidRDefault="00673500" w:rsidP="00EF2F64">
      <w:pPr>
        <w:jc w:val="both"/>
        <w:rPr>
          <w:b/>
          <w:sz w:val="24"/>
          <w:szCs w:val="24"/>
        </w:rPr>
      </w:pPr>
    </w:p>
    <w:p w:rsidR="00EF2F64" w:rsidRPr="00EF2F64" w:rsidRDefault="00EF2F64" w:rsidP="00EF2F64">
      <w:pPr>
        <w:jc w:val="both"/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>Цель и задачи дисциплины:</w:t>
      </w:r>
    </w:p>
    <w:p w:rsidR="00EF2F64" w:rsidRPr="00EF2F64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ab/>
        <w:t>Целью данного курса является дальнейшее совершенствование уровня знания английского языка для специализирующихся в области РВ, а именно: практики перевода текстов по специальности.</w:t>
      </w:r>
    </w:p>
    <w:p w:rsidR="00EF2F64" w:rsidRPr="00EF2F64" w:rsidRDefault="00EF2F64" w:rsidP="00EF2F64">
      <w:pPr>
        <w:jc w:val="both"/>
        <w:rPr>
          <w:b/>
          <w:sz w:val="24"/>
          <w:szCs w:val="24"/>
        </w:rPr>
      </w:pPr>
    </w:p>
    <w:p w:rsidR="00EF2F64" w:rsidRPr="00EF2F64" w:rsidRDefault="00EF2F64" w:rsidP="00EF2F64">
      <w:pPr>
        <w:jc w:val="both"/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 xml:space="preserve">Задачи: </w:t>
      </w:r>
    </w:p>
    <w:p w:rsidR="00EF2F64" w:rsidRPr="00EF2F64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>Для развития и совершенствования практического владения языком данный курс предусматривает изучение 15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РВ.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EF2F64" w:rsidRPr="00EF2F64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ab/>
        <w:t>По окончании  данного курса студент приобретает следующие умения и навыки:</w:t>
      </w:r>
    </w:p>
    <w:p w:rsidR="00EF2F64" w:rsidRPr="00EF2F64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 xml:space="preserve">      -    Уметь делать профессиональный перевод</w:t>
      </w:r>
    </w:p>
    <w:p w:rsidR="00EF2F64" w:rsidRPr="00EF2F64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>Уметь объяснять и давать дефиниции основных терминов по специальности;</w:t>
      </w:r>
    </w:p>
    <w:p w:rsidR="00EF2F64" w:rsidRPr="00EF2F64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>Свободно читать и извлекать информацию из текстов по специальности МО;</w:t>
      </w:r>
    </w:p>
    <w:p w:rsidR="00EF2F64" w:rsidRPr="00EF2F64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>Уметь анализировать прочитанные тексты по специальности и по ОПЛ;</w:t>
      </w:r>
    </w:p>
    <w:p w:rsidR="00EF2F64" w:rsidRPr="00EF2F64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>Уметь подготовить реферативное изложение и презентацию монографии</w:t>
      </w:r>
    </w:p>
    <w:p w:rsidR="00EF2F64" w:rsidRPr="00EF2F64" w:rsidRDefault="00EF2F64" w:rsidP="00EF2F64">
      <w:pPr>
        <w:pStyle w:val="12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2F64" w:rsidRPr="00EF2F64" w:rsidRDefault="00EF2F64" w:rsidP="00EF2F64">
      <w:pPr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 xml:space="preserve">Компетенции (результаты обучения): </w:t>
      </w:r>
    </w:p>
    <w:p w:rsidR="00EF2F64" w:rsidRPr="00EF2F64" w:rsidRDefault="00EF2F64" w:rsidP="00EF2F64">
      <w:pPr>
        <w:jc w:val="both"/>
        <w:rPr>
          <w:sz w:val="24"/>
          <w:szCs w:val="24"/>
        </w:rPr>
      </w:pPr>
      <w:r w:rsidRPr="00EF2F64">
        <w:rPr>
          <w:b/>
          <w:sz w:val="24"/>
          <w:szCs w:val="24"/>
        </w:rPr>
        <w:t>Межличностные компетенции:</w:t>
      </w:r>
      <w:r w:rsidRPr="00EF2F64">
        <w:rPr>
          <w:sz w:val="24"/>
          <w:szCs w:val="24"/>
        </w:rPr>
        <w:t xml:space="preserve"> Развитие: индивидуальных способностей  владения этикой и эстетикой в коллективе.</w:t>
      </w:r>
    </w:p>
    <w:p w:rsidR="00EF2F64" w:rsidRPr="00EF2F64" w:rsidRDefault="00EF2F64" w:rsidP="00EF2F64">
      <w:pPr>
        <w:jc w:val="both"/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>Предметные компетенции</w:t>
      </w:r>
      <w:r w:rsidRPr="00EF2F64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</w:p>
    <w:p w:rsidR="00EF2F64" w:rsidRPr="00EF2F64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2F64" w:rsidRPr="00EF2F64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F2F64">
        <w:rPr>
          <w:rFonts w:ascii="Times New Roman" w:hAnsi="Times New Roman"/>
          <w:b/>
          <w:sz w:val="24"/>
          <w:szCs w:val="24"/>
          <w:lang w:val="ru-RU"/>
        </w:rPr>
        <w:t>Пререквизитом</w:t>
      </w:r>
      <w:proofErr w:type="spellEnd"/>
      <w:r w:rsidRPr="00EF2F64">
        <w:rPr>
          <w:rFonts w:ascii="Times New Roman" w:hAnsi="Times New Roman"/>
          <w:sz w:val="24"/>
          <w:szCs w:val="24"/>
          <w:lang w:val="ru-RU"/>
        </w:rPr>
        <w:t xml:space="preserve"> является дисциплина «Основы дипломатического перевода».</w:t>
      </w:r>
    </w:p>
    <w:p w:rsidR="00EF2F64" w:rsidRPr="00EF2F64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F2F64">
        <w:rPr>
          <w:rFonts w:ascii="Times New Roman" w:hAnsi="Times New Roman"/>
          <w:b/>
          <w:sz w:val="24"/>
          <w:szCs w:val="24"/>
          <w:lang w:val="ru-RU"/>
        </w:rPr>
        <w:lastRenderedPageBreak/>
        <w:t>Постреквизитом</w:t>
      </w:r>
      <w:proofErr w:type="spellEnd"/>
      <w:r w:rsidRPr="00EF2F64">
        <w:rPr>
          <w:rFonts w:ascii="Times New Roman" w:hAnsi="Times New Roman"/>
          <w:sz w:val="24"/>
          <w:szCs w:val="24"/>
          <w:lang w:val="ru-RU"/>
        </w:rPr>
        <w:t xml:space="preserve"> является дальнейшее совершенствование уровня знания английского языка для специализирующихся в области МО.</w:t>
      </w:r>
    </w:p>
    <w:p w:rsidR="00EF2F64" w:rsidRPr="00EF2F64" w:rsidRDefault="00EF2F64" w:rsidP="00EF2F64">
      <w:pPr>
        <w:rPr>
          <w:b/>
          <w:sz w:val="24"/>
          <w:szCs w:val="24"/>
          <w:lang w:val="kk-KZ"/>
        </w:rPr>
      </w:pPr>
      <w:r w:rsidRPr="00EF2F64">
        <w:rPr>
          <w:b/>
          <w:smallCap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F2F64" w:rsidRPr="00EF2F64" w:rsidRDefault="00EF2F64" w:rsidP="00EF2F64">
      <w:pPr>
        <w:jc w:val="center"/>
        <w:rPr>
          <w:rFonts w:eastAsia="Calibri"/>
          <w:sz w:val="24"/>
          <w:szCs w:val="24"/>
        </w:rPr>
      </w:pPr>
      <w:r w:rsidRPr="00EF2F64">
        <w:rPr>
          <w:rFonts w:eastAsia="Calibri"/>
          <w:sz w:val="24"/>
          <w:szCs w:val="24"/>
        </w:rPr>
        <w:t>СТРУКТУРА И СОДЕРЖАНИЕ ДИСЦИПЛИНЫ</w:t>
      </w:r>
    </w:p>
    <w:tbl>
      <w:tblPr>
        <w:tblStyle w:val="a3"/>
        <w:tblW w:w="0" w:type="auto"/>
        <w:tblLook w:val="04A0"/>
      </w:tblPr>
      <w:tblGrid>
        <w:gridCol w:w="1168"/>
        <w:gridCol w:w="4858"/>
        <w:gridCol w:w="1054"/>
        <w:gridCol w:w="2484"/>
      </w:tblGrid>
      <w:tr w:rsidR="00EF2F64" w:rsidRPr="00EF2F64" w:rsidTr="000A0820">
        <w:tc>
          <w:tcPr>
            <w:tcW w:w="1242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 xml:space="preserve">                      Names of the Themes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Hours</w:t>
            </w: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EF2F64">
              <w:rPr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EF2F64" w:rsidRPr="00EF2F64" w:rsidTr="000A0820">
        <w:tc>
          <w:tcPr>
            <w:tcW w:w="1242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 xml:space="preserve">                                      Module 1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</w:tr>
      <w:tr w:rsidR="00EF2F64" w:rsidRPr="00EF2F64" w:rsidTr="000A0820">
        <w:trPr>
          <w:trHeight w:val="1240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1. Translation and analyzing the text : Language of Diplomacy.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F2F64" w:rsidTr="000A0820">
        <w:trPr>
          <w:trHeight w:val="360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F2F64" w:rsidRPr="00EF2F64" w:rsidTr="000A0820">
        <w:trPr>
          <w:trHeight w:val="1133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1. Translation and analyzing the text : Prospects for the Press.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F2F64" w:rsidTr="000A0820">
        <w:trPr>
          <w:trHeight w:val="467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 xml:space="preserve">SSW(T) 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F2F64" w:rsidTr="000A0820">
        <w:trPr>
          <w:trHeight w:val="1307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5-6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Game of Diplomacy.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F2F64" w:rsidTr="000A0820">
        <w:trPr>
          <w:trHeight w:val="293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F2F64" w:rsidTr="000A0820">
        <w:trPr>
          <w:trHeight w:val="1320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The State of English.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F2F64" w:rsidTr="000A0820">
        <w:trPr>
          <w:trHeight w:val="293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F2F64" w:rsidTr="000A0820">
        <w:tc>
          <w:tcPr>
            <w:tcW w:w="1242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Midterm. Test 1.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17+63+20=100</w:t>
            </w:r>
          </w:p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100</w:t>
            </w:r>
          </w:p>
        </w:tc>
      </w:tr>
      <w:tr w:rsidR="00EF2F64" w:rsidRPr="00EF2F64" w:rsidTr="000A0820">
        <w:trPr>
          <w:trHeight w:val="1266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1. Translation of Constructions with Correlative Subjects or Objects.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F2F64" w:rsidTr="000A0820">
        <w:trPr>
          <w:trHeight w:val="347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F2F64" w:rsidTr="000A0820">
        <w:trPr>
          <w:trHeight w:val="1226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1.The correct use and translation of intensifiers.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F2F64" w:rsidTr="000A0820">
        <w:trPr>
          <w:trHeight w:val="387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F2F64" w:rsidTr="000A0820">
        <w:trPr>
          <w:trHeight w:val="1320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12-13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1.Translation and analyzing the text : Globalization and National Identity.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F2F64" w:rsidTr="000A0820">
        <w:trPr>
          <w:trHeight w:val="293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4=4</w:t>
            </w:r>
          </w:p>
        </w:tc>
      </w:tr>
      <w:tr w:rsidR="00EF2F64" w:rsidRPr="00EF2F64" w:rsidTr="000A0820">
        <w:trPr>
          <w:trHeight w:val="720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1.Translation and analyzing the text : Leaders and Political Ambitions.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lastRenderedPageBreak/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F2F64" w:rsidTr="000A0820">
        <w:trPr>
          <w:trHeight w:val="240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</w:t>
            </w:r>
          </w:p>
        </w:tc>
      </w:tr>
      <w:tr w:rsidR="00EF2F64" w:rsidRPr="00EF2F64" w:rsidTr="000A0820">
        <w:tc>
          <w:tcPr>
            <w:tcW w:w="1242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F2F64" w:rsidTr="000A0820">
        <w:trPr>
          <w:trHeight w:val="320"/>
        </w:trPr>
        <w:tc>
          <w:tcPr>
            <w:tcW w:w="1242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center" w:pos="123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F2F64" w:rsidTr="000A0820">
        <w:tc>
          <w:tcPr>
            <w:tcW w:w="1242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17+63+20=100</w:t>
            </w:r>
          </w:p>
        </w:tc>
      </w:tr>
      <w:tr w:rsidR="00EF2F64" w:rsidRPr="00EF2F64" w:rsidTr="000A0820">
        <w:tc>
          <w:tcPr>
            <w:tcW w:w="1242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EF2F64" w:rsidRPr="00EF2F64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F2F64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F2F64">
        <w:rPr>
          <w:b/>
          <w:sz w:val="24"/>
          <w:szCs w:val="24"/>
          <w:lang w:val="en-US"/>
        </w:rPr>
        <w:t xml:space="preserve">                      SSW(T) for the 4</w:t>
      </w:r>
      <w:r w:rsidRPr="00EF2F64">
        <w:rPr>
          <w:b/>
          <w:sz w:val="24"/>
          <w:szCs w:val="24"/>
          <w:vertAlign w:val="superscript"/>
          <w:lang w:val="en-US"/>
        </w:rPr>
        <w:t>th</w:t>
      </w:r>
      <w:r w:rsidRPr="00EF2F64">
        <w:rPr>
          <w:b/>
          <w:sz w:val="24"/>
          <w:szCs w:val="24"/>
          <w:lang w:val="en-US"/>
        </w:rPr>
        <w:t xml:space="preserve"> year Bachelor degree students</w:t>
      </w:r>
    </w:p>
    <w:p w:rsidR="00EF2F64" w:rsidRPr="00EF2F64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F2F64">
        <w:rPr>
          <w:b/>
          <w:sz w:val="24"/>
          <w:szCs w:val="24"/>
          <w:lang w:val="en-US"/>
        </w:rPr>
        <w:t xml:space="preserve">                               (Presentations, Reports, Round Tables)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1. The Charter of the UN.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2. The Universal Declaration of Human Rights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3. Historical Development of International Human Rights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4. Legitimate Restrictions on freedom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5. The Vienna Convention on Diplomatic Relations of 1962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6. The Kyoto Protocol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7. The Treaty on non-proliferation of Nuclear Weapons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8. International criminal Tribunals</w:t>
      </w:r>
    </w:p>
    <w:p w:rsidR="00EF2F64" w:rsidRPr="0067350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9. International Covenant on civil and Political Rights</w:t>
      </w:r>
    </w:p>
    <w:p w:rsidR="00EF2F64" w:rsidRPr="0067350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</w:p>
    <w:p w:rsidR="00EF2F64" w:rsidRPr="0067350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F2F64">
        <w:rPr>
          <w:b/>
          <w:sz w:val="24"/>
          <w:szCs w:val="24"/>
          <w:lang w:val="en-US"/>
        </w:rPr>
        <w:t xml:space="preserve">                                                   </w:t>
      </w:r>
    </w:p>
    <w:p w:rsidR="00EF2F64" w:rsidRPr="0067350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67350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67350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673500">
        <w:rPr>
          <w:b/>
          <w:sz w:val="24"/>
          <w:szCs w:val="24"/>
          <w:lang w:val="en-US"/>
        </w:rPr>
        <w:t xml:space="preserve">                                     </w:t>
      </w:r>
      <w:r w:rsidRPr="00EF2F64">
        <w:rPr>
          <w:b/>
          <w:sz w:val="24"/>
          <w:szCs w:val="24"/>
        </w:rPr>
        <w:t>Основная</w:t>
      </w:r>
      <w:r w:rsidRPr="00EF2F64">
        <w:rPr>
          <w:b/>
          <w:sz w:val="24"/>
          <w:szCs w:val="24"/>
          <w:lang w:val="en-US"/>
        </w:rPr>
        <w:t xml:space="preserve"> </w:t>
      </w:r>
      <w:r w:rsidRPr="00EF2F64">
        <w:rPr>
          <w:b/>
          <w:sz w:val="24"/>
          <w:szCs w:val="24"/>
        </w:rPr>
        <w:t>литература</w:t>
      </w:r>
      <w:r w:rsidRPr="00673500">
        <w:rPr>
          <w:b/>
          <w:sz w:val="24"/>
          <w:szCs w:val="24"/>
          <w:lang w:val="en-US"/>
        </w:rPr>
        <w:t>:</w:t>
      </w:r>
    </w:p>
    <w:p w:rsidR="00EF2F64" w:rsidRPr="00EF2F64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F2F64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 xml:space="preserve"> 1.English for experts in International Relations. L.N. </w:t>
      </w:r>
      <w:proofErr w:type="spellStart"/>
      <w:r w:rsidRPr="00EF2F64">
        <w:rPr>
          <w:sz w:val="24"/>
          <w:szCs w:val="24"/>
          <w:lang w:val="en-US"/>
        </w:rPr>
        <w:t>Kubyas</w:t>
      </w:r>
      <w:proofErr w:type="spellEnd"/>
      <w:r w:rsidRPr="00EF2F64">
        <w:rPr>
          <w:sz w:val="24"/>
          <w:szCs w:val="24"/>
          <w:lang w:val="en-US"/>
        </w:rPr>
        <w:t xml:space="preserve">., I.V. </w:t>
      </w:r>
      <w:proofErr w:type="spellStart"/>
      <w:r w:rsidRPr="00EF2F64">
        <w:rPr>
          <w:sz w:val="24"/>
          <w:szCs w:val="24"/>
          <w:lang w:val="en-US"/>
        </w:rPr>
        <w:t>Kudachkina</w:t>
      </w:r>
      <w:proofErr w:type="spellEnd"/>
      <w:r w:rsidRPr="00EF2F64">
        <w:rPr>
          <w:sz w:val="24"/>
          <w:szCs w:val="24"/>
          <w:lang w:val="en-US"/>
        </w:rPr>
        <w:t>.      Moscow, East-West, 2006.</w:t>
      </w:r>
    </w:p>
    <w:p w:rsidR="00EF2F64" w:rsidRPr="00EF2F64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 xml:space="preserve"> 2. Monographs by experts in International relations</w:t>
      </w:r>
    </w:p>
    <w:p w:rsidR="00EF2F64" w:rsidRPr="00EF2F64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 xml:space="preserve"> (British and American sources).</w:t>
      </w:r>
    </w:p>
    <w:p w:rsidR="00EF2F64" w:rsidRDefault="00EF2F64" w:rsidP="00EF2F64">
      <w:pPr>
        <w:tabs>
          <w:tab w:val="left" w:pos="7080"/>
        </w:tabs>
        <w:rPr>
          <w:sz w:val="24"/>
          <w:szCs w:val="24"/>
        </w:rPr>
      </w:pPr>
      <w:r w:rsidRPr="00EF2F64">
        <w:rPr>
          <w:sz w:val="24"/>
          <w:szCs w:val="24"/>
          <w:lang w:val="en-US"/>
        </w:rPr>
        <w:t xml:space="preserve"> 3. Newspapers and Magazines.</w:t>
      </w:r>
    </w:p>
    <w:p w:rsidR="00EF2F64" w:rsidRPr="00EF2F64" w:rsidRDefault="00EF2F64" w:rsidP="00EF2F64">
      <w:pPr>
        <w:tabs>
          <w:tab w:val="left" w:pos="7080"/>
        </w:tabs>
        <w:rPr>
          <w:sz w:val="24"/>
          <w:szCs w:val="24"/>
        </w:rPr>
      </w:pPr>
    </w:p>
    <w:p w:rsidR="00EF2F64" w:rsidRPr="00EF2F64" w:rsidRDefault="00EF2F64" w:rsidP="00EF2F64">
      <w:pPr>
        <w:tabs>
          <w:tab w:val="left" w:pos="3427"/>
        </w:tabs>
        <w:rPr>
          <w:b/>
          <w:sz w:val="24"/>
          <w:szCs w:val="24"/>
        </w:rPr>
      </w:pPr>
      <w:r w:rsidRPr="00EF2F64">
        <w:rPr>
          <w:b/>
          <w:sz w:val="24"/>
          <w:szCs w:val="24"/>
          <w:lang w:val="en-US"/>
        </w:rPr>
        <w:t xml:space="preserve">                                          </w:t>
      </w:r>
      <w:r w:rsidRPr="00EF2F64">
        <w:rPr>
          <w:b/>
          <w:sz w:val="24"/>
          <w:szCs w:val="24"/>
        </w:rPr>
        <w:t>Дополнительная литература</w:t>
      </w:r>
    </w:p>
    <w:p w:rsidR="00EF2F64" w:rsidRPr="00EF2F64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Illustrated American Idioms. Dean Curry. ISIA, 1994.</w:t>
      </w:r>
    </w:p>
    <w:p w:rsidR="00EF2F64" w:rsidRPr="00EF2F64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Common Mistakes and How to Avoid them. Cambridge University Press, 2007/</w:t>
      </w:r>
    </w:p>
    <w:p w:rsidR="00EF2F64" w:rsidRPr="00EF2F64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 xml:space="preserve">The great Preposition Mystery. Lin </w:t>
      </w:r>
      <w:proofErr w:type="spellStart"/>
      <w:r w:rsidRPr="00EF2F64">
        <w:rPr>
          <w:sz w:val="24"/>
          <w:szCs w:val="24"/>
          <w:lang w:val="en-US"/>
        </w:rPr>
        <w:t>Lougheed</w:t>
      </w:r>
      <w:proofErr w:type="spellEnd"/>
      <w:r w:rsidRPr="00EF2F64">
        <w:rPr>
          <w:sz w:val="24"/>
          <w:szCs w:val="24"/>
          <w:lang w:val="en-US"/>
        </w:rPr>
        <w:t>, ISIA,1995.</w:t>
      </w:r>
    </w:p>
    <w:p w:rsidR="00EF2F64" w:rsidRPr="00EF2F64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 xml:space="preserve">Essentials of English Syntax. V.V. </w:t>
      </w:r>
      <w:proofErr w:type="spellStart"/>
      <w:r w:rsidRPr="00EF2F64">
        <w:rPr>
          <w:sz w:val="24"/>
          <w:szCs w:val="24"/>
          <w:lang w:val="en-US"/>
        </w:rPr>
        <w:t>Buzarov</w:t>
      </w:r>
      <w:proofErr w:type="spellEnd"/>
      <w:r w:rsidRPr="00EF2F64">
        <w:rPr>
          <w:sz w:val="24"/>
          <w:szCs w:val="24"/>
          <w:lang w:val="en-US"/>
        </w:rPr>
        <w:t>, Moscow,1996.</w:t>
      </w:r>
    </w:p>
    <w:p w:rsidR="00EF2F64" w:rsidRPr="00EF2F64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</w:p>
    <w:p w:rsidR="00EF2F64" w:rsidRPr="00EF2F64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  <w:r w:rsidRPr="00EF2F64">
        <w:rPr>
          <w:b/>
          <w:sz w:val="24"/>
          <w:szCs w:val="24"/>
          <w:lang w:val="en-US"/>
        </w:rPr>
        <w:t xml:space="preserve">       Terms of proficiency knowledge tests:</w:t>
      </w:r>
    </w:p>
    <w:p w:rsidR="00EF2F64" w:rsidRPr="00EF2F64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Midterm tests-2</w:t>
      </w:r>
    </w:p>
    <w:p w:rsidR="00EF2F64" w:rsidRPr="00EF2F64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Self-study topics-7</w:t>
      </w:r>
    </w:p>
    <w:p w:rsidR="00EF2F64" w:rsidRPr="00EF2F64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Examinations-autumn</w:t>
      </w:r>
    </w:p>
    <w:p w:rsidR="00EF2F64" w:rsidRPr="00EF2F64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  <w:r w:rsidRPr="00EF2F64">
        <w:rPr>
          <w:b/>
          <w:sz w:val="24"/>
          <w:szCs w:val="24"/>
          <w:lang w:val="en-US"/>
        </w:rPr>
        <w:t xml:space="preserve">                                                 Examination Requirements:</w:t>
      </w:r>
    </w:p>
    <w:p w:rsidR="00EF2F64" w:rsidRPr="00EF2F64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Vocabulary test.</w:t>
      </w:r>
    </w:p>
    <w:p w:rsidR="00EF2F64" w:rsidRPr="00EF2F64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Grammar test.</w:t>
      </w:r>
    </w:p>
    <w:p w:rsidR="00EF2F64" w:rsidRPr="00EF2F64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Dwell upon the Topic.</w:t>
      </w:r>
    </w:p>
    <w:p w:rsidR="00EF2F64" w:rsidRPr="00EF2F64" w:rsidRDefault="00EF2F64" w:rsidP="00EF2F64">
      <w:pPr>
        <w:jc w:val="center"/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>АКАДЕМИЧЕСКАЯ ПОЛИТИКА КУРСА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</w:t>
      </w:r>
      <w:r w:rsidRPr="00EF2F64">
        <w:rPr>
          <w:sz w:val="24"/>
          <w:szCs w:val="24"/>
        </w:rPr>
        <w:lastRenderedPageBreak/>
        <w:t xml:space="preserve">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EF2F64">
        <w:rPr>
          <w:sz w:val="24"/>
          <w:szCs w:val="24"/>
        </w:rPr>
        <w:t>Интранет</w:t>
      </w:r>
      <w:proofErr w:type="spellEnd"/>
      <w:r w:rsidRPr="00EF2F64">
        <w:rPr>
          <w:sz w:val="24"/>
          <w:szCs w:val="24"/>
        </w:rPr>
        <w:t xml:space="preserve">, пользовании шпаргалками, получит итоговую оценку «F».                                          </w:t>
      </w:r>
    </w:p>
    <w:p w:rsidR="00EF2F64" w:rsidRPr="00EF2F64" w:rsidRDefault="00EF2F64" w:rsidP="00EF2F64">
      <w:pPr>
        <w:jc w:val="center"/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>КРИТЕРИИ ОЦЕНКИ: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 xml:space="preserve"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EF2F64" w:rsidRPr="00EF2F64" w:rsidRDefault="00EF2F64" w:rsidP="00EF2F64">
      <w:pPr>
        <w:jc w:val="center"/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>Оценивание :</w:t>
      </w:r>
    </w:p>
    <w:p w:rsidR="00EF2F64" w:rsidRPr="00EF2F64" w:rsidRDefault="00EF2F64" w:rsidP="00EF2F64">
      <w:pPr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>Практических занятий: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а) профессиональный блок/Лексическая тема - 6 баллов.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б .общественно-политический блок - 3 балла.</w:t>
      </w:r>
    </w:p>
    <w:p w:rsidR="00EF2F64" w:rsidRPr="00EF2F64" w:rsidRDefault="00EF2F64" w:rsidP="00EF2F64">
      <w:pPr>
        <w:tabs>
          <w:tab w:val="left" w:pos="615"/>
          <w:tab w:val="center" w:pos="4677"/>
        </w:tabs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>СРС:</w:t>
      </w:r>
    </w:p>
    <w:p w:rsidR="00EF2F64" w:rsidRPr="00EF2F64" w:rsidRDefault="00EF2F64" w:rsidP="00EF2F64">
      <w:pPr>
        <w:tabs>
          <w:tab w:val="left" w:pos="465"/>
          <w:tab w:val="center" w:pos="4677"/>
        </w:tabs>
        <w:rPr>
          <w:sz w:val="24"/>
          <w:szCs w:val="24"/>
        </w:rPr>
      </w:pPr>
      <w:r w:rsidRPr="00EF2F64">
        <w:rPr>
          <w:sz w:val="24"/>
          <w:szCs w:val="24"/>
        </w:rPr>
        <w:t xml:space="preserve"> а).Написание эссе-1 балл.</w:t>
      </w:r>
    </w:p>
    <w:p w:rsid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б).Участие в презентации, круглом столе, обсуждении-2 балл</w:t>
      </w:r>
      <w:r w:rsidRPr="00EF2F64">
        <w:rPr>
          <w:sz w:val="24"/>
          <w:szCs w:val="24"/>
          <w:lang w:val="en-US"/>
        </w:rPr>
        <w:t>a</w:t>
      </w:r>
    </w:p>
    <w:p w:rsidR="00EF2F64" w:rsidRP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Общее количество баллов за1-7 недели</w:t>
      </w:r>
    </w:p>
    <w:p w:rsidR="00EF2F64" w:rsidRPr="00EF2F64" w:rsidRDefault="00EF2F64" w:rsidP="00EF2F64">
      <w:pPr>
        <w:jc w:val="center"/>
        <w:rPr>
          <w:sz w:val="24"/>
          <w:szCs w:val="24"/>
        </w:rPr>
      </w:pPr>
    </w:p>
    <w:tbl>
      <w:tblPr>
        <w:tblStyle w:val="a3"/>
        <w:tblW w:w="9600" w:type="dxa"/>
        <w:tblLook w:val="04A0"/>
      </w:tblPr>
      <w:tblGrid>
        <w:gridCol w:w="2659"/>
        <w:gridCol w:w="2124"/>
        <w:gridCol w:w="2409"/>
        <w:gridCol w:w="2408"/>
      </w:tblGrid>
      <w:tr w:rsidR="00EF2F64" w:rsidRPr="00EF2F64" w:rsidTr="000A0820">
        <w:trPr>
          <w:trHeight w:val="107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 xml:space="preserve">        За один кредит-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>3 балла,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>3 кредита-9 баллов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>Максимальная оценка за 7 недель-63.</w:t>
            </w:r>
          </w:p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3 балла за 1 СРСП,</w:t>
            </w:r>
          </w:p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15 баллов за 5  СРСП.</w:t>
            </w:r>
            <w:r w:rsidRPr="00EF2F64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Рубежный контроль- 22 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Итого -100 баллов</w:t>
            </w:r>
          </w:p>
        </w:tc>
      </w:tr>
    </w:tbl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 xml:space="preserve">                                                                8-15 недели  </w:t>
      </w:r>
    </w:p>
    <w:tbl>
      <w:tblPr>
        <w:tblStyle w:val="a3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EF2F64" w:rsidRPr="00EF2F64" w:rsidTr="000A0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 xml:space="preserve">            За один кредит-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>3 балла,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>3 кредита=9 баллов</w:t>
            </w:r>
          </w:p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3 балла за 1 СРСП.</w:t>
            </w:r>
          </w:p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Итого -100 баллов</w:t>
            </w:r>
          </w:p>
        </w:tc>
      </w:tr>
    </w:tbl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 xml:space="preserve">Рассмотрено на заседании кафедры 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протокол № 9__ от  21..06.15__г.</w:t>
      </w: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autoSpaceDE w:val="0"/>
        <w:autoSpaceDN w:val="0"/>
        <w:rPr>
          <w:sz w:val="24"/>
          <w:szCs w:val="24"/>
        </w:rPr>
      </w:pPr>
      <w:r w:rsidRPr="00EF2F64">
        <w:rPr>
          <w:sz w:val="24"/>
          <w:szCs w:val="24"/>
        </w:rPr>
        <w:t>Зав.кафедрой                             Мусабекова У.Е.</w:t>
      </w:r>
    </w:p>
    <w:p w:rsidR="00EF2F64" w:rsidRPr="00EF2F64" w:rsidRDefault="00EF2F64" w:rsidP="00EF2F64">
      <w:pPr>
        <w:autoSpaceDE w:val="0"/>
        <w:autoSpaceDN w:val="0"/>
        <w:rPr>
          <w:sz w:val="24"/>
          <w:szCs w:val="24"/>
        </w:rPr>
      </w:pPr>
      <w:r w:rsidRPr="00EF2F64">
        <w:rPr>
          <w:sz w:val="24"/>
          <w:szCs w:val="24"/>
        </w:rPr>
        <w:t xml:space="preserve">Преподаватель                         </w:t>
      </w:r>
      <w:proofErr w:type="spellStart"/>
      <w:r w:rsidRPr="00EF2F64">
        <w:rPr>
          <w:sz w:val="24"/>
          <w:szCs w:val="24"/>
        </w:rPr>
        <w:t>Макишева</w:t>
      </w:r>
      <w:proofErr w:type="spellEnd"/>
      <w:r w:rsidRPr="00EF2F64">
        <w:rPr>
          <w:sz w:val="24"/>
          <w:szCs w:val="24"/>
        </w:rPr>
        <w:t xml:space="preserve"> М.К.</w:t>
      </w:r>
    </w:p>
    <w:p w:rsidR="00EF2F64" w:rsidRPr="00763D01" w:rsidRDefault="00EF2F64" w:rsidP="00EF2F64">
      <w:pPr>
        <w:jc w:val="both"/>
        <w:rPr>
          <w:b/>
          <w:sz w:val="24"/>
          <w:szCs w:val="24"/>
        </w:rPr>
      </w:pPr>
    </w:p>
    <w:p w:rsidR="00EF2F64" w:rsidRPr="00763D01" w:rsidRDefault="00EF2F64" w:rsidP="00EF2F64">
      <w:pPr>
        <w:pStyle w:val="a4"/>
        <w:tabs>
          <w:tab w:val="left" w:pos="3427"/>
        </w:tabs>
        <w:ind w:left="1080"/>
        <w:rPr>
          <w:b/>
          <w:sz w:val="24"/>
          <w:szCs w:val="24"/>
        </w:rPr>
      </w:pPr>
    </w:p>
    <w:p w:rsidR="00EF2F64" w:rsidRPr="00763D01" w:rsidRDefault="00EF2F64" w:rsidP="00EF2F64">
      <w:pPr>
        <w:pStyle w:val="a4"/>
        <w:tabs>
          <w:tab w:val="left" w:pos="3427"/>
        </w:tabs>
        <w:ind w:left="1080"/>
        <w:rPr>
          <w:b/>
          <w:sz w:val="24"/>
          <w:szCs w:val="24"/>
        </w:rPr>
      </w:pPr>
    </w:p>
    <w:p w:rsidR="003F633D" w:rsidRPr="00EF2F64" w:rsidRDefault="003F633D" w:rsidP="00EF2F64">
      <w:bookmarkStart w:id="0" w:name="_GoBack"/>
      <w:bookmarkEnd w:id="0"/>
    </w:p>
    <w:sectPr w:rsidR="003F633D" w:rsidRPr="00EF2F64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41" w:rsidRDefault="00F64241" w:rsidP="00B96CE8">
      <w:r>
        <w:separator/>
      </w:r>
    </w:p>
  </w:endnote>
  <w:endnote w:type="continuationSeparator" w:id="0">
    <w:p w:rsidR="00F64241" w:rsidRDefault="00F64241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41" w:rsidRDefault="00F64241" w:rsidP="00B96CE8">
      <w:r>
        <w:separator/>
      </w:r>
    </w:p>
  </w:footnote>
  <w:footnote w:type="continuationSeparator" w:id="0">
    <w:p w:rsidR="00F64241" w:rsidRDefault="00F64241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0338D"/>
    <w:rsid w:val="000409DD"/>
    <w:rsid w:val="00054F77"/>
    <w:rsid w:val="000659F6"/>
    <w:rsid w:val="000A41E5"/>
    <w:rsid w:val="000B5453"/>
    <w:rsid w:val="001516D5"/>
    <w:rsid w:val="00171AA7"/>
    <w:rsid w:val="00192018"/>
    <w:rsid w:val="001F2CEB"/>
    <w:rsid w:val="002053A8"/>
    <w:rsid w:val="00267779"/>
    <w:rsid w:val="00276FB5"/>
    <w:rsid w:val="00283F98"/>
    <w:rsid w:val="00292CD7"/>
    <w:rsid w:val="002A20FC"/>
    <w:rsid w:val="002D1B7D"/>
    <w:rsid w:val="002D38EB"/>
    <w:rsid w:val="00336BFF"/>
    <w:rsid w:val="00351C41"/>
    <w:rsid w:val="003647AD"/>
    <w:rsid w:val="003F633D"/>
    <w:rsid w:val="00401F2E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56082"/>
    <w:rsid w:val="00571F46"/>
    <w:rsid w:val="005A0E3F"/>
    <w:rsid w:val="005A4DA0"/>
    <w:rsid w:val="00641936"/>
    <w:rsid w:val="00673500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B661E"/>
    <w:rsid w:val="008B7E92"/>
    <w:rsid w:val="008F51E9"/>
    <w:rsid w:val="00914C7E"/>
    <w:rsid w:val="00917224"/>
    <w:rsid w:val="0092101C"/>
    <w:rsid w:val="009409F0"/>
    <w:rsid w:val="0094522D"/>
    <w:rsid w:val="00972769"/>
    <w:rsid w:val="009E0317"/>
    <w:rsid w:val="00A12FDA"/>
    <w:rsid w:val="00A150E3"/>
    <w:rsid w:val="00A220A7"/>
    <w:rsid w:val="00A832B4"/>
    <w:rsid w:val="00A96911"/>
    <w:rsid w:val="00AA63E9"/>
    <w:rsid w:val="00AE06D8"/>
    <w:rsid w:val="00B14424"/>
    <w:rsid w:val="00B334B2"/>
    <w:rsid w:val="00B96CE8"/>
    <w:rsid w:val="00BA5258"/>
    <w:rsid w:val="00BC2A9D"/>
    <w:rsid w:val="00C151D9"/>
    <w:rsid w:val="00C26E10"/>
    <w:rsid w:val="00C340E1"/>
    <w:rsid w:val="00C46A0F"/>
    <w:rsid w:val="00C54A5C"/>
    <w:rsid w:val="00C93F13"/>
    <w:rsid w:val="00CA16BB"/>
    <w:rsid w:val="00CC2F12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DF4EC9"/>
    <w:rsid w:val="00E100BF"/>
    <w:rsid w:val="00E4284B"/>
    <w:rsid w:val="00E62040"/>
    <w:rsid w:val="00EA584F"/>
    <w:rsid w:val="00ED6182"/>
    <w:rsid w:val="00EF2F64"/>
    <w:rsid w:val="00F44571"/>
    <w:rsid w:val="00F64241"/>
    <w:rsid w:val="00FA4AA3"/>
    <w:rsid w:val="00FC15CD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1"/>
    <w:qFormat/>
    <w:rsid w:val="00EF2F64"/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6DA9-39D6-4A4D-9444-9DF43FF4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35</cp:revision>
  <cp:lastPrinted>2015-02-16T05:25:00Z</cp:lastPrinted>
  <dcterms:created xsi:type="dcterms:W3CDTF">2013-09-11T14:30:00Z</dcterms:created>
  <dcterms:modified xsi:type="dcterms:W3CDTF">2015-09-30T02:42:00Z</dcterms:modified>
</cp:coreProperties>
</file>